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195" w:rsidRDefault="00A70195" w:rsidP="00A7019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67031" w:rsidRDefault="00B67031" w:rsidP="00B67031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89/1 majetkové záležitosti</w:t>
      </w:r>
    </w:p>
    <w:p w:rsidR="00B67031" w:rsidRDefault="00B67031" w:rsidP="00B67031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B67031" w:rsidRDefault="00B67031" w:rsidP="00B67031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 projednání v radě města dne 6. prosince 2017</w:t>
      </w: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B67031" w:rsidRDefault="00B67031" w:rsidP="00B6703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67031" w:rsidRDefault="00B67031" w:rsidP="00B67031">
      <w:pPr>
        <w:spacing w:line="254" w:lineRule="auto"/>
      </w:pPr>
    </w:p>
    <w:p w:rsidR="00E807B7" w:rsidRDefault="00B67031" w:rsidP="00C86899">
      <w:pPr>
        <w:pStyle w:val="Nadpis2"/>
      </w:pPr>
      <w:r w:rsidRPr="00E807B7">
        <w:t>1)</w:t>
      </w:r>
      <w:r w:rsidR="00E807B7" w:rsidRPr="00E807B7">
        <w:t xml:space="preserve"> </w:t>
      </w:r>
      <w:r w:rsidR="00E807B7">
        <w:t>Prodlužování smluv o nájmu bytu</w:t>
      </w:r>
    </w:p>
    <w:p w:rsidR="00C86899" w:rsidRDefault="00C86899" w:rsidP="00822224">
      <w:pPr>
        <w:spacing w:after="0" w:line="240" w:lineRule="auto"/>
      </w:pPr>
    </w:p>
    <w:p w:rsidR="00E807B7" w:rsidRPr="00C86899" w:rsidRDefault="00E807B7" w:rsidP="007604A8">
      <w:pPr>
        <w:spacing w:after="0" w:line="257" w:lineRule="auto"/>
        <w:rPr>
          <w:b/>
          <w:u w:val="single"/>
        </w:rPr>
      </w:pPr>
      <w:r w:rsidRPr="00C86899">
        <w:rPr>
          <w:b/>
          <w:u w:val="single"/>
        </w:rPr>
        <w:t>Návrh usnesení:</w:t>
      </w:r>
    </w:p>
    <w:p w:rsidR="00E807B7" w:rsidRDefault="00E807B7" w:rsidP="007604A8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RM po projednání</w:t>
      </w:r>
    </w:p>
    <w:p w:rsidR="00E807B7" w:rsidRPr="00E807B7" w:rsidRDefault="00E807B7" w:rsidP="007604A8">
      <w:pPr>
        <w:pStyle w:val="Nadpis3"/>
        <w:spacing w:before="0"/>
        <w:rPr>
          <w:rFonts w:cs="Times New Roman"/>
          <w:color w:val="000000" w:themeColor="text1"/>
        </w:rPr>
      </w:pPr>
      <w:r w:rsidRPr="00E807B7">
        <w:rPr>
          <w:rFonts w:cs="Times New Roman"/>
          <w:color w:val="000000" w:themeColor="text1"/>
        </w:rPr>
        <w:t>I. Bere na vědomí</w:t>
      </w:r>
    </w:p>
    <w:p w:rsidR="00E807B7" w:rsidRDefault="00E807B7" w:rsidP="00E807B7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informace z úřadu práce týkající se přiznání dávek na bydlení.</w:t>
      </w:r>
    </w:p>
    <w:p w:rsidR="00E807B7" w:rsidRPr="00321EF9" w:rsidRDefault="00E807B7" w:rsidP="002269BA">
      <w:pPr>
        <w:pStyle w:val="Nadpis3"/>
        <w:spacing w:before="0"/>
      </w:pPr>
      <w:r>
        <w:t xml:space="preserve">II. </w:t>
      </w:r>
      <w:r w:rsidRPr="00321EF9">
        <w:t xml:space="preserve">Ukládá </w:t>
      </w:r>
    </w:p>
    <w:p w:rsidR="00E807B7" w:rsidRDefault="00E807B7" w:rsidP="002269BA">
      <w:pPr>
        <w:spacing w:after="0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szCs w:val="24"/>
        </w:rPr>
        <w:t>majetkovému odboru připravit</w:t>
      </w:r>
      <w:r w:rsidR="007604A8">
        <w:rPr>
          <w:rFonts w:cs="Times New Roman"/>
          <w:szCs w:val="24"/>
        </w:rPr>
        <w:t xml:space="preserve"> radě města</w:t>
      </w:r>
      <w:r>
        <w:rPr>
          <w:rFonts w:cs="Times New Roman"/>
          <w:szCs w:val="24"/>
        </w:rPr>
        <w:t>, v sou</w:t>
      </w:r>
      <w:r w:rsidR="002269BA">
        <w:rPr>
          <w:rFonts w:cs="Times New Roman"/>
          <w:szCs w:val="24"/>
        </w:rPr>
        <w:t>vislosti s doručeným vyjádřením</w:t>
      </w:r>
      <w:r w:rsidR="002269BA" w:rsidRPr="002269BA">
        <w:t xml:space="preserve"> </w:t>
      </w:r>
      <w:r w:rsidR="002269BA" w:rsidRPr="00E807B7">
        <w:t>Úřadu práce Strakonice</w:t>
      </w:r>
      <w:r>
        <w:rPr>
          <w:rFonts w:cs="Times New Roman"/>
          <w:szCs w:val="24"/>
        </w:rPr>
        <w:t xml:space="preserve"> </w:t>
      </w:r>
      <w:r w:rsidR="002269BA">
        <w:rPr>
          <w:rFonts w:cs="Times New Roman"/>
          <w:szCs w:val="24"/>
        </w:rPr>
        <w:t xml:space="preserve">ohledně dávek na bydlení, </w:t>
      </w:r>
      <w:r w:rsidR="007604A8">
        <w:rPr>
          <w:rFonts w:cs="Times New Roman"/>
          <w:szCs w:val="24"/>
        </w:rPr>
        <w:t>materiál k projednání, jehož předmětem bude návrh na prodloužení nájemního poměru u smluv</w:t>
      </w:r>
      <w:r w:rsidR="007604A8" w:rsidRPr="007604A8">
        <w:rPr>
          <w:rFonts w:cs="Times New Roman"/>
          <w:szCs w:val="24"/>
        </w:rPr>
        <w:t xml:space="preserve"> </w:t>
      </w:r>
      <w:r w:rsidR="007604A8">
        <w:rPr>
          <w:rFonts w:cs="Times New Roman"/>
          <w:szCs w:val="24"/>
        </w:rPr>
        <w:t xml:space="preserve">o nájmu bytu, které se uzavírají na dobu určitou </w:t>
      </w:r>
      <w:r w:rsidR="00A95B46">
        <w:rPr>
          <w:rFonts w:cs="Times New Roman"/>
          <w:szCs w:val="24"/>
        </w:rPr>
        <w:t xml:space="preserve">              </w:t>
      </w:r>
      <w:r w:rsidR="007604A8">
        <w:rPr>
          <w:rFonts w:cs="Times New Roman"/>
          <w:szCs w:val="24"/>
        </w:rPr>
        <w:t xml:space="preserve">1 měsíce, na dobu určitou v délce 3 měsíců, a to od </w:t>
      </w:r>
      <w:proofErr w:type="gramStart"/>
      <w:r w:rsidR="007604A8">
        <w:rPr>
          <w:rFonts w:cs="Times New Roman"/>
          <w:szCs w:val="24"/>
        </w:rPr>
        <w:t>1.1.2018</w:t>
      </w:r>
      <w:proofErr w:type="gramEnd"/>
      <w:r w:rsidR="007604A8">
        <w:rPr>
          <w:rFonts w:cs="Times New Roman"/>
          <w:szCs w:val="24"/>
        </w:rPr>
        <w:t xml:space="preserve">. </w:t>
      </w:r>
    </w:p>
    <w:p w:rsidR="002269BA" w:rsidRDefault="002269BA" w:rsidP="002269BA">
      <w:pPr>
        <w:spacing w:after="0"/>
        <w:rPr>
          <w:rFonts w:cs="Times New Roman"/>
          <w:szCs w:val="24"/>
        </w:rPr>
      </w:pPr>
    </w:p>
    <w:p w:rsidR="002269BA" w:rsidRPr="00061831" w:rsidRDefault="002269BA" w:rsidP="002269BA">
      <w:pPr>
        <w:spacing w:after="0"/>
        <w:rPr>
          <w:rFonts w:cs="Times New Roman"/>
          <w:szCs w:val="24"/>
        </w:rPr>
      </w:pPr>
    </w:p>
    <w:p w:rsidR="008B49E4" w:rsidRDefault="008B49E4" w:rsidP="002269BA">
      <w:pPr>
        <w:pStyle w:val="Nadpis2"/>
        <w:spacing w:before="0"/>
      </w:pPr>
      <w:r>
        <w:t xml:space="preserve">2) Žádost o uzavření dohody o uložení inženýrských sítí do pozemku </w:t>
      </w:r>
      <w:r w:rsidR="00E3651D">
        <w:t xml:space="preserve">                           </w:t>
      </w:r>
      <w:r>
        <w:t xml:space="preserve">v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st.688 v  </w:t>
      </w:r>
      <w:proofErr w:type="spellStart"/>
      <w:r>
        <w:t>k.ú</w:t>
      </w:r>
      <w:proofErr w:type="spellEnd"/>
      <w:r>
        <w:t>. Nové Strakonice v souvislosti s přípravou stavby „Vodovodní přípojka pro rekreační objekt V Lipkách, Strakonice“.</w:t>
      </w:r>
    </w:p>
    <w:p w:rsidR="008B49E4" w:rsidRDefault="008B49E4" w:rsidP="002269BA">
      <w:pPr>
        <w:pStyle w:val="Zkladntext2"/>
        <w:ind w:left="1276" w:hanging="1276"/>
        <w:rPr>
          <w:b/>
          <w:bCs/>
          <w:sz w:val="28"/>
        </w:rPr>
      </w:pPr>
      <w:r>
        <w:rPr>
          <w:b/>
          <w:bCs/>
          <w:sz w:val="28"/>
        </w:rPr>
        <w:t>Žadatel: Jaromír Bouda</w:t>
      </w:r>
    </w:p>
    <w:p w:rsidR="008B49E4" w:rsidRDefault="008B49E4" w:rsidP="002269BA">
      <w:pPr>
        <w:pStyle w:val="Zkladntext2"/>
        <w:ind w:left="1843" w:hanging="1843"/>
        <w:rPr>
          <w:b/>
          <w:bCs/>
          <w:sz w:val="28"/>
        </w:rPr>
      </w:pPr>
      <w:r>
        <w:rPr>
          <w:b/>
          <w:bCs/>
          <w:sz w:val="28"/>
        </w:rPr>
        <w:t>V zastoupení: Michal Hokr</w:t>
      </w:r>
    </w:p>
    <w:p w:rsidR="008B49E4" w:rsidRDefault="008B49E4" w:rsidP="002269BA">
      <w:pPr>
        <w:pStyle w:val="Zkladntext2"/>
        <w:rPr>
          <w:b/>
          <w:bCs/>
          <w:color w:val="FF0000"/>
          <w:sz w:val="28"/>
          <w:highlight w:val="yellow"/>
        </w:rPr>
      </w:pPr>
    </w:p>
    <w:p w:rsidR="008B49E4" w:rsidRDefault="008B49E4" w:rsidP="008B49E4">
      <w:pPr>
        <w:pStyle w:val="Zkladntext2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B49E4" w:rsidRDefault="008B49E4" w:rsidP="008B49E4">
      <w:pPr>
        <w:pStyle w:val="Zkladntext2"/>
      </w:pPr>
      <w:r>
        <w:t xml:space="preserve">RM po projednání </w:t>
      </w:r>
    </w:p>
    <w:p w:rsidR="008B49E4" w:rsidRDefault="008B49E4" w:rsidP="008B49E4">
      <w:pPr>
        <w:pStyle w:val="Nadpis3"/>
      </w:pPr>
      <w:r>
        <w:t>I. Souhlasí</w:t>
      </w:r>
    </w:p>
    <w:p w:rsidR="008B49E4" w:rsidRDefault="008B49E4" w:rsidP="008B49E4">
      <w:pPr>
        <w:pStyle w:val="Zkladntext2"/>
      </w:pPr>
      <w:r>
        <w:t xml:space="preserve">v souvislosti se stavbou „Vodovodní přípojka pro rekreační objekt V Lipkách, Strakonice“ s uložením vodovodní přípojky do pozemku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</w:t>
      </w:r>
      <w:r w:rsidR="00534E3B">
        <w:t xml:space="preserve"> </w:t>
      </w:r>
      <w:r>
        <w:t>688 v </w:t>
      </w:r>
      <w:proofErr w:type="spellStart"/>
      <w:r>
        <w:t>k.ú</w:t>
      </w:r>
      <w:proofErr w:type="spellEnd"/>
      <w:r>
        <w:t>. Nové Strakonice</w:t>
      </w:r>
      <w:r w:rsidR="00534E3B">
        <w:t>,</w:t>
      </w:r>
      <w:r>
        <w:t xml:space="preserve"> dle sazebníku.</w:t>
      </w:r>
    </w:p>
    <w:p w:rsidR="008B49E4" w:rsidRDefault="008B49E4" w:rsidP="008B49E4">
      <w:pPr>
        <w:pStyle w:val="Nadpis3"/>
      </w:pPr>
      <w:r>
        <w:t>II. Souhlasí</w:t>
      </w:r>
    </w:p>
    <w:p w:rsidR="008B49E4" w:rsidRDefault="008B49E4" w:rsidP="008B49E4">
      <w:pPr>
        <w:pStyle w:val="Zkladntext2"/>
      </w:pPr>
      <w:r>
        <w:t>s uzavřením předmětné dohody a pověřuje starostu jejím podpisem.</w:t>
      </w:r>
    </w:p>
    <w:p w:rsidR="008B49E4" w:rsidRDefault="008B49E4" w:rsidP="008B49E4">
      <w:pPr>
        <w:pStyle w:val="Zkladntext2"/>
        <w:rPr>
          <w:color w:val="FF0000"/>
        </w:rPr>
      </w:pPr>
    </w:p>
    <w:p w:rsidR="00CE33D7" w:rsidRDefault="00845A4A" w:rsidP="00845A4A">
      <w:pPr>
        <w:pStyle w:val="Nadpis2"/>
        <w:rPr>
          <w:szCs w:val="28"/>
        </w:rPr>
      </w:pPr>
      <w:r>
        <w:rPr>
          <w:szCs w:val="28"/>
        </w:rPr>
        <w:t>3</w:t>
      </w:r>
      <w:r w:rsidRPr="00E61F33">
        <w:rPr>
          <w:szCs w:val="28"/>
        </w:rPr>
        <w:t xml:space="preserve">) Žádost o pronájem garážového stání – p. </w:t>
      </w:r>
      <w:r>
        <w:rPr>
          <w:szCs w:val="28"/>
        </w:rPr>
        <w:t xml:space="preserve">Jaromír </w:t>
      </w:r>
      <w:proofErr w:type="spellStart"/>
      <w:r>
        <w:rPr>
          <w:szCs w:val="28"/>
        </w:rPr>
        <w:t>Pertlík</w:t>
      </w:r>
      <w:proofErr w:type="spellEnd"/>
    </w:p>
    <w:p w:rsidR="00845A4A" w:rsidRPr="001B34AA" w:rsidRDefault="00845A4A" w:rsidP="00845A4A">
      <w:pPr>
        <w:spacing w:after="0"/>
        <w:rPr>
          <w:b/>
          <w:bCs/>
          <w:u w:val="single"/>
        </w:rPr>
      </w:pPr>
    </w:p>
    <w:p w:rsidR="00845A4A" w:rsidRPr="0026396C" w:rsidRDefault="00845A4A" w:rsidP="00845A4A">
      <w:pPr>
        <w:spacing w:after="0"/>
        <w:rPr>
          <w:b/>
          <w:bCs/>
          <w:u w:val="single"/>
        </w:rPr>
      </w:pPr>
      <w:r w:rsidRPr="0026396C">
        <w:rPr>
          <w:b/>
          <w:bCs/>
          <w:u w:val="single"/>
        </w:rPr>
        <w:t>Návrh usnesení:</w:t>
      </w:r>
    </w:p>
    <w:p w:rsidR="00845A4A" w:rsidRPr="0026396C" w:rsidRDefault="00845A4A" w:rsidP="00845A4A">
      <w:pPr>
        <w:spacing w:after="0"/>
      </w:pPr>
      <w:r w:rsidRPr="0026396C">
        <w:t>RM po projednání</w:t>
      </w:r>
    </w:p>
    <w:p w:rsidR="00845A4A" w:rsidRPr="00AA210B" w:rsidRDefault="00845A4A" w:rsidP="00845A4A">
      <w:pPr>
        <w:pStyle w:val="Nadpis3"/>
        <w:spacing w:before="0"/>
      </w:pPr>
      <w:r w:rsidRPr="00292F4A">
        <w:t>I. Souhlasí</w:t>
      </w:r>
    </w:p>
    <w:p w:rsidR="00845A4A" w:rsidRPr="001B34AA" w:rsidRDefault="00845A4A" w:rsidP="00845A4A">
      <w:pPr>
        <w:spacing w:after="0"/>
      </w:pPr>
      <w:r w:rsidRPr="001B34AA">
        <w:t xml:space="preserve">s uzavřením nájemní smlouvy na pronájem garážového stání </w:t>
      </w:r>
      <w:r>
        <w:t xml:space="preserve">č. 20 s níže uvedeným </w:t>
      </w:r>
      <w:r w:rsidRPr="001B34AA">
        <w:t xml:space="preserve"> žadatel</w:t>
      </w:r>
      <w:r>
        <w:t>em</w:t>
      </w:r>
      <w:r w:rsidRPr="001B34AA">
        <w:t xml:space="preserve">, za následujících podmínek: </w:t>
      </w:r>
    </w:p>
    <w:p w:rsidR="00845A4A" w:rsidRPr="001B34AA" w:rsidRDefault="00845A4A" w:rsidP="00845A4A">
      <w:pPr>
        <w:spacing w:after="0"/>
      </w:pPr>
      <w:r w:rsidRPr="001B34AA">
        <w:t>- p.</w:t>
      </w:r>
      <w:r>
        <w:t xml:space="preserve"> Jaromír </w:t>
      </w:r>
      <w:proofErr w:type="spellStart"/>
      <w:r>
        <w:t>Pertlík</w:t>
      </w:r>
      <w:proofErr w:type="spellEnd"/>
      <w:r w:rsidRPr="001B34AA">
        <w:t>, nájemné ve výši 300,- Kč/měsíčně + DPH, nájemní smlouva bude uzavřena na dobu neurčitou s výpovědní lhůtou</w:t>
      </w:r>
      <w:r w:rsidR="00585C76">
        <w:t xml:space="preserve"> </w:t>
      </w:r>
      <w:r w:rsidRPr="001B34AA">
        <w:t xml:space="preserve">3 měsíce. Ve smlouvě budou zapracovány smluvní pokuty ve výši 1.000,- Kč za provedení změn a úprav předmětu nájmu bez souhlasu pronajímatele (za každé porušení), dále za neodstranění změn a úprav předmětu nájmu nájemcem po skončení nájmu (za každé porušení), smluvní pokuta ve výši 1.000,- Kč za porušení předání předmětu nájmu po skončení nájmu ve stavu obvyklém běžnému opotřebení (za každý započatý den prodlení s předáním předmětu nájmu). </w:t>
      </w:r>
    </w:p>
    <w:p w:rsidR="00845A4A" w:rsidRPr="007E2E37" w:rsidRDefault="00845A4A" w:rsidP="00845A4A">
      <w:pPr>
        <w:pStyle w:val="Nadpis3"/>
        <w:spacing w:before="0"/>
        <w:rPr>
          <w:b w:val="0"/>
          <w:color w:val="000000"/>
        </w:rPr>
      </w:pPr>
      <w:r w:rsidRPr="007E2E37">
        <w:rPr>
          <w:color w:val="000000"/>
        </w:rPr>
        <w:lastRenderedPageBreak/>
        <w:t xml:space="preserve">II. Pověřuje </w:t>
      </w:r>
    </w:p>
    <w:p w:rsidR="00845A4A" w:rsidRDefault="00845A4A" w:rsidP="00845A4A">
      <w:pPr>
        <w:spacing w:after="0"/>
        <w:rPr>
          <w:color w:val="000000"/>
        </w:rPr>
      </w:pPr>
      <w:r w:rsidRPr="007D65D7">
        <w:rPr>
          <w:color w:val="000000"/>
        </w:rPr>
        <w:t>starostu města podpisem příslušné smlouvy.</w:t>
      </w:r>
    </w:p>
    <w:p w:rsidR="00237D78" w:rsidRDefault="00237D78" w:rsidP="00845A4A">
      <w:pPr>
        <w:spacing w:after="0"/>
        <w:rPr>
          <w:color w:val="000000"/>
        </w:rPr>
      </w:pPr>
    </w:p>
    <w:p w:rsidR="00237D78" w:rsidRPr="00B24558" w:rsidRDefault="00237D78" w:rsidP="00EF28FD">
      <w:pPr>
        <w:pStyle w:val="Nadpis2"/>
        <w:rPr>
          <w:szCs w:val="28"/>
        </w:rPr>
      </w:pPr>
      <w:r>
        <w:rPr>
          <w:szCs w:val="28"/>
        </w:rPr>
        <w:t>4</w:t>
      </w:r>
      <w:r w:rsidRPr="00B24558">
        <w:rPr>
          <w:szCs w:val="28"/>
        </w:rPr>
        <w:t xml:space="preserve">) Záměr na výpůjčku nebytových prostorů – </w:t>
      </w:r>
      <w:r>
        <w:rPr>
          <w:szCs w:val="28"/>
        </w:rPr>
        <w:t xml:space="preserve">bývalá Základní škola </w:t>
      </w:r>
      <w:proofErr w:type="spellStart"/>
      <w:r>
        <w:rPr>
          <w:szCs w:val="28"/>
        </w:rPr>
        <w:t>Podsrp</w:t>
      </w:r>
      <w:proofErr w:type="spellEnd"/>
      <w:r>
        <w:rPr>
          <w:szCs w:val="28"/>
        </w:rPr>
        <w:t xml:space="preserve"> </w:t>
      </w:r>
    </w:p>
    <w:p w:rsidR="00237D78" w:rsidRDefault="00237D78" w:rsidP="00EF28FD">
      <w:pPr>
        <w:spacing w:after="0"/>
      </w:pPr>
    </w:p>
    <w:p w:rsidR="00237D78" w:rsidRPr="0026396C" w:rsidRDefault="00237D78" w:rsidP="00EF28FD">
      <w:pPr>
        <w:spacing w:after="0"/>
        <w:rPr>
          <w:b/>
          <w:bCs/>
          <w:u w:val="single"/>
        </w:rPr>
      </w:pPr>
      <w:r w:rsidRPr="0026396C">
        <w:rPr>
          <w:b/>
          <w:bCs/>
          <w:u w:val="single"/>
        </w:rPr>
        <w:t>Návrh usnesení:</w:t>
      </w:r>
    </w:p>
    <w:p w:rsidR="00237D78" w:rsidRPr="0026396C" w:rsidRDefault="00237D78" w:rsidP="00EF28FD">
      <w:pPr>
        <w:spacing w:after="0"/>
      </w:pPr>
      <w:r w:rsidRPr="0026396C">
        <w:t>RM po projednání</w:t>
      </w:r>
    </w:p>
    <w:p w:rsidR="00237D78" w:rsidRPr="00661A80" w:rsidRDefault="00661A80" w:rsidP="00661A80">
      <w:pPr>
        <w:pStyle w:val="Nadpis3"/>
        <w:spacing w:before="0"/>
      </w:pPr>
      <w:r w:rsidRPr="00661A80">
        <w:t xml:space="preserve">I. </w:t>
      </w:r>
      <w:r w:rsidR="00237D78" w:rsidRPr="00661A80">
        <w:t>Souhlasí</w:t>
      </w:r>
    </w:p>
    <w:p w:rsidR="00237D78" w:rsidRDefault="00237D78" w:rsidP="00EF28FD">
      <w:pPr>
        <w:spacing w:after="0"/>
      </w:pPr>
      <w:r>
        <w:t xml:space="preserve">s vyhlášením záměru na výpůjčku nebytových prostorů v objektu bývalé </w:t>
      </w:r>
      <w:r w:rsidR="00D47C21">
        <w:t xml:space="preserve">Základní </w:t>
      </w:r>
      <w:r>
        <w:t xml:space="preserve">školy </w:t>
      </w:r>
      <w:r w:rsidR="00E3651D">
        <w:t xml:space="preserve">                   </w:t>
      </w:r>
      <w:r>
        <w:t xml:space="preserve">na </w:t>
      </w:r>
      <w:proofErr w:type="spellStart"/>
      <w:r>
        <w:t>Podsrpu</w:t>
      </w:r>
      <w:proofErr w:type="spellEnd"/>
      <w:r>
        <w:t xml:space="preserve"> – budovy čp. 30 v části obce Přední Ptákovice, postavené na pozemku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st. 34  v kat. území Přední Ptákovice, konkrétně učebny o výměře 69 </w:t>
      </w:r>
      <w:r w:rsidRPr="003B2E26">
        <w:t>m</w:t>
      </w:r>
      <w:r w:rsidRPr="003B2E26">
        <w:rPr>
          <w:vertAlign w:val="superscript"/>
        </w:rPr>
        <w:t>2</w:t>
      </w:r>
      <w:r>
        <w:t xml:space="preserve"> v 1. poschodí budovy. </w:t>
      </w:r>
    </w:p>
    <w:p w:rsidR="00A74E8A" w:rsidRDefault="00A74E8A" w:rsidP="00EF28FD">
      <w:pPr>
        <w:spacing w:after="0"/>
      </w:pPr>
    </w:p>
    <w:p w:rsidR="00347899" w:rsidRPr="00347899" w:rsidRDefault="00347899" w:rsidP="00EF4851">
      <w:pPr>
        <w:pStyle w:val="Nadpis2"/>
        <w:spacing w:before="0"/>
      </w:pPr>
      <w:r w:rsidRPr="00347899">
        <w:t xml:space="preserve">5) Zřízení věcného břemene v souvislosti s prodejem pozemků v lokalitě Kání Vrch </w:t>
      </w:r>
    </w:p>
    <w:p w:rsidR="00347899" w:rsidRPr="00F40EDF" w:rsidRDefault="00347899" w:rsidP="0063784C">
      <w:pPr>
        <w:spacing w:after="0"/>
        <w:ind w:left="720"/>
        <w:rPr>
          <w:sz w:val="16"/>
          <w:szCs w:val="16"/>
        </w:rPr>
      </w:pPr>
      <w:r w:rsidRPr="00F40EDF">
        <w:rPr>
          <w:sz w:val="16"/>
          <w:szCs w:val="16"/>
        </w:rPr>
        <w:t xml:space="preserve">   </w:t>
      </w:r>
    </w:p>
    <w:p w:rsidR="00347899" w:rsidRPr="00347899" w:rsidRDefault="00347899" w:rsidP="0063784C">
      <w:pPr>
        <w:pStyle w:val="Zkladntext21"/>
        <w:widowControl/>
        <w:overflowPunct/>
        <w:autoSpaceDE/>
        <w:autoSpaceDN/>
        <w:adjustRightInd/>
        <w:rPr>
          <w:szCs w:val="24"/>
        </w:rPr>
      </w:pPr>
      <w:r w:rsidRPr="00347899">
        <w:rPr>
          <w:szCs w:val="24"/>
        </w:rPr>
        <w:t xml:space="preserve">Návrh usnesení: </w:t>
      </w:r>
    </w:p>
    <w:p w:rsidR="00347899" w:rsidRPr="00347899" w:rsidRDefault="00347899" w:rsidP="0063784C">
      <w:pPr>
        <w:pStyle w:val="Zpat"/>
        <w:tabs>
          <w:tab w:val="clear" w:pos="4536"/>
          <w:tab w:val="clear" w:pos="9072"/>
        </w:tabs>
        <w:rPr>
          <w:rFonts w:cs="Times New Roman"/>
        </w:rPr>
      </w:pPr>
      <w:r w:rsidRPr="00347899">
        <w:rPr>
          <w:rFonts w:cs="Times New Roman"/>
        </w:rPr>
        <w:t>RM po projednání</w:t>
      </w:r>
    </w:p>
    <w:p w:rsidR="00347899" w:rsidRPr="00270C88" w:rsidRDefault="00270C88" w:rsidP="0063784C">
      <w:pPr>
        <w:pStyle w:val="Nadpis3"/>
      </w:pPr>
      <w:r w:rsidRPr="00270C88">
        <w:t xml:space="preserve">I. </w:t>
      </w:r>
      <w:r w:rsidR="00347899" w:rsidRPr="00270C88">
        <w:t xml:space="preserve">Souhlasí </w:t>
      </w:r>
    </w:p>
    <w:p w:rsidR="00347899" w:rsidRDefault="00347899" w:rsidP="0063784C">
      <w:pPr>
        <w:spacing w:after="0"/>
      </w:pPr>
      <w:r w:rsidRPr="00D84FBB">
        <w:t xml:space="preserve">s uzavřením smlouvy o smlouvě budoucí o zřízení věcného břemene </w:t>
      </w:r>
      <w:r w:rsidR="00C7311D">
        <w:t xml:space="preserve">a následné smlouvy o zřízení věcného břemene </w:t>
      </w:r>
      <w:r w:rsidRPr="00D84FBB">
        <w:t xml:space="preserve">mezi městem Strakonice jako vlastníkem pozemků </w:t>
      </w:r>
      <w:proofErr w:type="spellStart"/>
      <w:proofErr w:type="gramStart"/>
      <w:r w:rsidRPr="00D84FBB">
        <w:t>parc</w:t>
      </w:r>
      <w:proofErr w:type="gramEnd"/>
      <w:r w:rsidRPr="00D84FBB">
        <w:t>.</w:t>
      </w:r>
      <w:proofErr w:type="gramStart"/>
      <w:r w:rsidRPr="00D84FBB">
        <w:t>č</w:t>
      </w:r>
      <w:proofErr w:type="spellEnd"/>
      <w:r w:rsidRPr="00D84FBB">
        <w:t>.</w:t>
      </w:r>
      <w:proofErr w:type="gramEnd"/>
      <w:r w:rsidRPr="00D84FBB">
        <w:t xml:space="preserve"> 1194/4 a </w:t>
      </w:r>
      <w:proofErr w:type="spellStart"/>
      <w:r w:rsidRPr="00D84FBB">
        <w:t>parc.č</w:t>
      </w:r>
      <w:proofErr w:type="spellEnd"/>
      <w:r w:rsidRPr="00D84FBB">
        <w:t>. 1190/16 (město bude jako strana budoucí povinná z věcn</w:t>
      </w:r>
      <w:r>
        <w:t>ých</w:t>
      </w:r>
      <w:r w:rsidRPr="00D84FBB">
        <w:t xml:space="preserve"> břemen) a společností </w:t>
      </w:r>
      <w:proofErr w:type="spellStart"/>
      <w:r w:rsidRPr="00D84FBB">
        <w:t>Adient</w:t>
      </w:r>
      <w:proofErr w:type="spellEnd"/>
      <w:r w:rsidRPr="00D84FBB">
        <w:t xml:space="preserve"> Strakonice</w:t>
      </w:r>
      <w:r>
        <w:t xml:space="preserve"> </w:t>
      </w:r>
      <w:r w:rsidRPr="00D84FBB">
        <w:t>s.r.o.</w:t>
      </w:r>
      <w:r>
        <w:t>, IČ 28085272, Heydukova 1111, Strakonice I,</w:t>
      </w:r>
      <w:r w:rsidRPr="00D84FBB">
        <w:t xml:space="preserve"> a společností </w:t>
      </w:r>
      <w:proofErr w:type="spellStart"/>
      <w:r w:rsidRPr="00D84FBB">
        <w:t>Caloroso</w:t>
      </w:r>
      <w:proofErr w:type="spellEnd"/>
      <w:r w:rsidRPr="00D84FBB">
        <w:t xml:space="preserve"> s.r.o.</w:t>
      </w:r>
      <w:r>
        <w:t xml:space="preserve">, IČ 28275365, Růžová 950/15, Nové Město, 110 00 Praha, </w:t>
      </w:r>
      <w:r w:rsidRPr="00D84FBB">
        <w:t xml:space="preserve"> jako budoucími oprávněnými z věcných břemen a společností PEKON ST s.r.o.</w:t>
      </w:r>
      <w:r>
        <w:t>, IČ 28066341, Zahradnická 569, 388 01 Blatná,</w:t>
      </w:r>
      <w:r w:rsidRPr="00D84FBB">
        <w:t xml:space="preserve"> jako investorem. </w:t>
      </w:r>
    </w:p>
    <w:p w:rsidR="00347899" w:rsidRDefault="00347899" w:rsidP="0063784C">
      <w:pPr>
        <w:spacing w:after="0"/>
      </w:pPr>
      <w:r w:rsidRPr="00D84FBB">
        <w:t>Účelem uzavření budoucí smlouvy je stanovení podmínek pro uzavření smlouvy o věcn</w:t>
      </w:r>
      <w:r>
        <w:t>ých</w:t>
      </w:r>
      <w:r w:rsidRPr="00D84FBB">
        <w:t xml:space="preserve"> břemen</w:t>
      </w:r>
      <w:r>
        <w:t>ech</w:t>
      </w:r>
      <w:r w:rsidRPr="00D84FBB">
        <w:t xml:space="preserve"> v souvislosti s přeložením inženýrských sítí z pozemku </w:t>
      </w:r>
      <w:proofErr w:type="spellStart"/>
      <w:r w:rsidRPr="00D84FBB">
        <w:t>parc.č</w:t>
      </w:r>
      <w:proofErr w:type="spellEnd"/>
      <w:r w:rsidRPr="00D84FBB">
        <w:t xml:space="preserve">. 1190/16 a 1190/28 v kat. </w:t>
      </w:r>
      <w:proofErr w:type="gramStart"/>
      <w:r w:rsidRPr="00D84FBB">
        <w:t>území</w:t>
      </w:r>
      <w:proofErr w:type="gramEnd"/>
      <w:r w:rsidRPr="00D84FBB">
        <w:t xml:space="preserve"> Strakonice, které bude město Strakonice převádět na investora společnost PEKON ST s.r.o.</w:t>
      </w:r>
      <w:r w:rsidR="003E6202">
        <w:t>,</w:t>
      </w:r>
      <w:r w:rsidRPr="00D84FBB">
        <w:t xml:space="preserve"> a přemístěním komuni</w:t>
      </w:r>
      <w:r>
        <w:t>k</w:t>
      </w:r>
      <w:r w:rsidRPr="00D84FBB">
        <w:t xml:space="preserve">ace na pozemcích </w:t>
      </w:r>
      <w:proofErr w:type="spellStart"/>
      <w:r w:rsidRPr="00D84FBB">
        <w:t>parc.č</w:t>
      </w:r>
      <w:proofErr w:type="spellEnd"/>
      <w:r w:rsidRPr="00D84FBB">
        <w:t>. 1190/16 a 1190/28 v kat. území Strakonice. Společ</w:t>
      </w:r>
      <w:r>
        <w:t>n</w:t>
      </w:r>
      <w:r w:rsidRPr="00D84FBB">
        <w:t>os</w:t>
      </w:r>
      <w:r>
        <w:t>t</w:t>
      </w:r>
      <w:r w:rsidRPr="00D84FBB">
        <w:t xml:space="preserve"> PEKON ST s.r.o. pře</w:t>
      </w:r>
      <w:r>
        <w:t>loží</w:t>
      </w:r>
      <w:r w:rsidRPr="00D84FBB">
        <w:t xml:space="preserve"> inžený</w:t>
      </w:r>
      <w:r>
        <w:t>r</w:t>
      </w:r>
      <w:r w:rsidRPr="00D84FBB">
        <w:t>ské sítě umístěné na pozem</w:t>
      </w:r>
      <w:r>
        <w:t>c</w:t>
      </w:r>
      <w:r w:rsidRPr="00D84FBB">
        <w:t xml:space="preserve">ích </w:t>
      </w:r>
      <w:proofErr w:type="spellStart"/>
      <w:proofErr w:type="gramStart"/>
      <w:r w:rsidRPr="00D84FBB">
        <w:t>parc</w:t>
      </w:r>
      <w:proofErr w:type="spellEnd"/>
      <w:r>
        <w:t xml:space="preserve">. </w:t>
      </w:r>
      <w:r w:rsidRPr="00D84FBB">
        <w:t>č 1190/16</w:t>
      </w:r>
      <w:proofErr w:type="gramEnd"/>
      <w:r w:rsidRPr="00D84FBB">
        <w:t xml:space="preserve"> a </w:t>
      </w:r>
      <w:proofErr w:type="spellStart"/>
      <w:r w:rsidRPr="00D84FBB">
        <w:t>parc</w:t>
      </w:r>
      <w:proofErr w:type="spellEnd"/>
      <w:r w:rsidRPr="00D84FBB">
        <w:t>.</w:t>
      </w:r>
      <w:r>
        <w:t xml:space="preserve"> </w:t>
      </w:r>
      <w:r w:rsidRPr="00D84FBB">
        <w:t>č</w:t>
      </w:r>
      <w:r>
        <w:t>.</w:t>
      </w:r>
      <w:r w:rsidRPr="00D84FBB">
        <w:t xml:space="preserve"> 1190/28 v kat. území Strakonice, jejichž uložení je zajištěno věcným břemen</w:t>
      </w:r>
      <w:r>
        <w:t>em</w:t>
      </w:r>
      <w:r w:rsidRPr="00D84FBB">
        <w:t xml:space="preserve"> dle sm</w:t>
      </w:r>
      <w:r>
        <w:t>l</w:t>
      </w:r>
      <w:r w:rsidRPr="00D84FBB">
        <w:t>ouvy vložené do katastru nemo</w:t>
      </w:r>
      <w:r>
        <w:t>v</w:t>
      </w:r>
      <w:r w:rsidRPr="00D84FBB">
        <w:t>i</w:t>
      </w:r>
      <w:r>
        <w:t>to</w:t>
      </w:r>
      <w:r w:rsidRPr="00D84FBB">
        <w:t>stí čj. V- 2726/2003-307 do pozemku ve vlastnictví města Stra</w:t>
      </w:r>
      <w:r>
        <w:t>k</w:t>
      </w:r>
      <w:r w:rsidRPr="00D84FBB">
        <w:t xml:space="preserve">onice </w:t>
      </w:r>
      <w:proofErr w:type="spellStart"/>
      <w:proofErr w:type="gramStart"/>
      <w:r w:rsidRPr="00D84FBB">
        <w:t>parc</w:t>
      </w:r>
      <w:proofErr w:type="gramEnd"/>
      <w:r w:rsidRPr="00D84FBB">
        <w:t>.</w:t>
      </w:r>
      <w:proofErr w:type="gramStart"/>
      <w:r w:rsidRPr="00D84FBB">
        <w:t>č</w:t>
      </w:r>
      <w:proofErr w:type="spellEnd"/>
      <w:r w:rsidRPr="00D84FBB">
        <w:t>.</w:t>
      </w:r>
      <w:proofErr w:type="gramEnd"/>
      <w:r w:rsidRPr="00D84FBB">
        <w:t xml:space="preserve"> 1194/4 a </w:t>
      </w:r>
      <w:proofErr w:type="spellStart"/>
      <w:r w:rsidRPr="00D84FBB">
        <w:t>parc.č</w:t>
      </w:r>
      <w:proofErr w:type="spellEnd"/>
      <w:r w:rsidRPr="00D84FBB">
        <w:t>. 1190/16 (do části pozemku, která není předmětem prodeje investorovi spol</w:t>
      </w:r>
      <w:r>
        <w:t>e</w:t>
      </w:r>
      <w:r w:rsidRPr="00D84FBB">
        <w:t>č</w:t>
      </w:r>
      <w:r>
        <w:t>no</w:t>
      </w:r>
      <w:r w:rsidRPr="00D84FBB">
        <w:t xml:space="preserve">sti PEKON ST s.r.o. a zůstává ve vlastnictví města Strakonice), vše v kat. území Strakonice. </w:t>
      </w:r>
    </w:p>
    <w:p w:rsidR="00347899" w:rsidRDefault="00347899" w:rsidP="0063784C">
      <w:pPr>
        <w:spacing w:after="0"/>
      </w:pPr>
      <w:r w:rsidRPr="00D84FBB">
        <w:t xml:space="preserve">Dále bude na pozemku ve vlastnictví města Strakonice </w:t>
      </w:r>
      <w:proofErr w:type="spellStart"/>
      <w:proofErr w:type="gramStart"/>
      <w:r w:rsidRPr="00D84FBB">
        <w:t>parc</w:t>
      </w:r>
      <w:proofErr w:type="gramEnd"/>
      <w:r w:rsidRPr="00D84FBB">
        <w:t>.</w:t>
      </w:r>
      <w:proofErr w:type="gramStart"/>
      <w:r w:rsidRPr="00D84FBB">
        <w:t>č</w:t>
      </w:r>
      <w:proofErr w:type="spellEnd"/>
      <w:r w:rsidRPr="00D84FBB">
        <w:t>.</w:t>
      </w:r>
      <w:proofErr w:type="gramEnd"/>
      <w:r w:rsidRPr="00D84FBB">
        <w:t xml:space="preserve"> 1194/4 a </w:t>
      </w:r>
      <w:proofErr w:type="spellStart"/>
      <w:r w:rsidRPr="00D84FBB">
        <w:t>parc.č</w:t>
      </w:r>
      <w:proofErr w:type="spellEnd"/>
      <w:r w:rsidRPr="00D84FBB">
        <w:t>. 1190/16 umístěna komunikace, čímž bude pro budo</w:t>
      </w:r>
      <w:r>
        <w:t>u</w:t>
      </w:r>
      <w:r w:rsidRPr="00D84FBB">
        <w:t xml:space="preserve">cí oprávněné zajištěn přístup a příjezd původně </w:t>
      </w:r>
      <w:r>
        <w:t xml:space="preserve">rovněž </w:t>
      </w:r>
      <w:r w:rsidRPr="00D84FBB">
        <w:t>zajištěný věcným břemen</w:t>
      </w:r>
      <w:r>
        <w:t>e</w:t>
      </w:r>
      <w:r w:rsidRPr="00D84FBB">
        <w:t>m dle smlouvy o zřízení věcného</w:t>
      </w:r>
      <w:r>
        <w:t xml:space="preserve"> břemeneV-2726/2003-307. </w:t>
      </w:r>
    </w:p>
    <w:p w:rsidR="00347899" w:rsidRDefault="00347899" w:rsidP="0063784C">
      <w:pPr>
        <w:spacing w:after="0"/>
      </w:pPr>
      <w:r>
        <w:t>Předpokládaný rozsah věcného břemen</w:t>
      </w:r>
      <w:r w:rsidR="004F7439">
        <w:t>e</w:t>
      </w:r>
      <w:r>
        <w:t xml:space="preserve"> uložení inženýrské sítě a umístění komunikace je vyznačen v grafické příloze. </w:t>
      </w:r>
    </w:p>
    <w:p w:rsidR="00B67031" w:rsidRDefault="00347899" w:rsidP="001768E4">
      <w:pPr>
        <w:spacing w:after="0" w:line="257" w:lineRule="auto"/>
      </w:pPr>
      <w:r w:rsidRPr="00D84FBB">
        <w:t>Smlouv</w:t>
      </w:r>
      <w:r>
        <w:t>a</w:t>
      </w:r>
      <w:r w:rsidRPr="00D84FBB">
        <w:t xml:space="preserve"> o zřízení věcného břemene</w:t>
      </w:r>
      <w:r>
        <w:t xml:space="preserve"> bude následně uzavřena </w:t>
      </w:r>
      <w:r w:rsidR="00157214">
        <w:t xml:space="preserve">až po </w:t>
      </w:r>
      <w:r w:rsidR="003E6202">
        <w:t>u</w:t>
      </w:r>
      <w:r w:rsidR="00F40EDF">
        <w:t>l</w:t>
      </w:r>
      <w:r w:rsidR="003E6202">
        <w:t xml:space="preserve">ožení a </w:t>
      </w:r>
      <w:r>
        <w:t xml:space="preserve">zaměření sítí a komunikace geometrickým plánem. Věcná břemena budou s ohledem na převod vlastnického práva k pozemkům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1190/14, </w:t>
      </w:r>
      <w:proofErr w:type="spellStart"/>
      <w:r>
        <w:t>parc.č</w:t>
      </w:r>
      <w:proofErr w:type="spellEnd"/>
      <w:r>
        <w:t xml:space="preserve">. 1190/16, části </w:t>
      </w:r>
      <w:proofErr w:type="spellStart"/>
      <w:r>
        <w:t>parc.č</w:t>
      </w:r>
      <w:proofErr w:type="spellEnd"/>
      <w:r>
        <w:t xml:space="preserve">. 1190/28 a části </w:t>
      </w:r>
      <w:proofErr w:type="spellStart"/>
      <w:r>
        <w:t>parc.č</w:t>
      </w:r>
      <w:proofErr w:type="spellEnd"/>
      <w:r>
        <w:t xml:space="preserve">. 1208/5, vše v kat. území Strakonice, z vlastnictví města Strakonice  do vlastnictví investora společnosti PEKON ST s.r.o. zřizována bezúplatně a na dobu neurčitou. Strany smlouvy se rovněž v budoucí smlouvě  zaváží, že při uzavření smlouvy o zřízení věcných břemen zruší původní věcná břemena zřízená smlouvou čj. V-2726/2003-307.  </w:t>
      </w:r>
      <w:bookmarkStart w:id="0" w:name="_GoBack"/>
      <w:bookmarkEnd w:id="0"/>
    </w:p>
    <w:sectPr w:rsidR="00B670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031" w:rsidRDefault="00B67031" w:rsidP="00B67031">
      <w:pPr>
        <w:spacing w:after="0" w:line="240" w:lineRule="auto"/>
      </w:pPr>
      <w:r>
        <w:separator/>
      </w:r>
    </w:p>
  </w:endnote>
  <w:endnote w:type="continuationSeparator" w:id="0">
    <w:p w:rsidR="00B67031" w:rsidRDefault="00B67031" w:rsidP="00B67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007250"/>
      <w:docPartObj>
        <w:docPartGallery w:val="Page Numbers (Bottom of Page)"/>
        <w:docPartUnique/>
      </w:docPartObj>
    </w:sdtPr>
    <w:sdtEndPr/>
    <w:sdtContent>
      <w:p w:rsidR="00B67031" w:rsidRDefault="00B6703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8E4">
          <w:rPr>
            <w:noProof/>
          </w:rPr>
          <w:t>3</w:t>
        </w:r>
        <w:r>
          <w:fldChar w:fldCharType="end"/>
        </w:r>
      </w:p>
    </w:sdtContent>
  </w:sdt>
  <w:p w:rsidR="00B67031" w:rsidRDefault="00B670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031" w:rsidRDefault="00B67031" w:rsidP="00B67031">
      <w:pPr>
        <w:spacing w:after="0" w:line="240" w:lineRule="auto"/>
      </w:pPr>
      <w:r>
        <w:separator/>
      </w:r>
    </w:p>
  </w:footnote>
  <w:footnote w:type="continuationSeparator" w:id="0">
    <w:p w:rsidR="00B67031" w:rsidRDefault="00B67031" w:rsidP="00B67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B4C21"/>
    <w:multiLevelType w:val="hybridMultilevel"/>
    <w:tmpl w:val="1264CFF0"/>
    <w:lvl w:ilvl="0" w:tplc="495249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37BCB"/>
    <w:multiLevelType w:val="hybridMultilevel"/>
    <w:tmpl w:val="61DE0C82"/>
    <w:lvl w:ilvl="0" w:tplc="4F90D2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C36D5"/>
    <w:multiLevelType w:val="hybridMultilevel"/>
    <w:tmpl w:val="5CD000A2"/>
    <w:lvl w:ilvl="0" w:tplc="218EC4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031"/>
    <w:rsid w:val="00012071"/>
    <w:rsid w:val="00157214"/>
    <w:rsid w:val="001768E4"/>
    <w:rsid w:val="002269BA"/>
    <w:rsid w:val="00237D78"/>
    <w:rsid w:val="00270C88"/>
    <w:rsid w:val="00347899"/>
    <w:rsid w:val="00363723"/>
    <w:rsid w:val="003E6202"/>
    <w:rsid w:val="00404935"/>
    <w:rsid w:val="004B49FC"/>
    <w:rsid w:val="004F7439"/>
    <w:rsid w:val="00534E3B"/>
    <w:rsid w:val="00585C76"/>
    <w:rsid w:val="00586A59"/>
    <w:rsid w:val="0063784C"/>
    <w:rsid w:val="00661A80"/>
    <w:rsid w:val="00712B6C"/>
    <w:rsid w:val="00737FBF"/>
    <w:rsid w:val="007604A8"/>
    <w:rsid w:val="00812497"/>
    <w:rsid w:val="00822224"/>
    <w:rsid w:val="008223DF"/>
    <w:rsid w:val="00845A4A"/>
    <w:rsid w:val="008B49E4"/>
    <w:rsid w:val="00A70195"/>
    <w:rsid w:val="00A74E8A"/>
    <w:rsid w:val="00A95B46"/>
    <w:rsid w:val="00AD5AB7"/>
    <w:rsid w:val="00B67031"/>
    <w:rsid w:val="00BA1A17"/>
    <w:rsid w:val="00C7311D"/>
    <w:rsid w:val="00C86899"/>
    <w:rsid w:val="00CE33D7"/>
    <w:rsid w:val="00D47C21"/>
    <w:rsid w:val="00E3651D"/>
    <w:rsid w:val="00E71783"/>
    <w:rsid w:val="00E807B7"/>
    <w:rsid w:val="00EF28FD"/>
    <w:rsid w:val="00EF4851"/>
    <w:rsid w:val="00F40EDF"/>
    <w:rsid w:val="00F7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F34E"/>
  <w15:chartTrackingRefBased/>
  <w15:docId w15:val="{5A5EEB50-9A1B-40D7-BE30-CF65F117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899"/>
    <w:pPr>
      <w:spacing w:line="256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67031"/>
    <w:pPr>
      <w:keepNext/>
      <w:keepLines/>
      <w:spacing w:before="40" w:after="0"/>
      <w:outlineLvl w:val="1"/>
    </w:pPr>
    <w:rPr>
      <w:rFonts w:eastAsia="Times New Roman" w:cstheme="majorBidi"/>
      <w:b/>
      <w:sz w:val="28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67031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78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67031"/>
    <w:rPr>
      <w:rFonts w:ascii="Times New Roman" w:eastAsia="Times New Roman" w:hAnsi="Times New Roman" w:cstheme="majorBidi"/>
      <w:b/>
      <w:sz w:val="28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67031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B67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031"/>
  </w:style>
  <w:style w:type="paragraph" w:styleId="Zpat">
    <w:name w:val="footer"/>
    <w:basedOn w:val="Normln"/>
    <w:link w:val="ZpatChar"/>
    <w:unhideWhenUsed/>
    <w:rsid w:val="00B67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B67031"/>
  </w:style>
  <w:style w:type="paragraph" w:styleId="Zkladntext">
    <w:name w:val="Body Text"/>
    <w:basedOn w:val="Normln"/>
    <w:link w:val="ZkladntextChar"/>
    <w:unhideWhenUsed/>
    <w:rsid w:val="008B49E4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B49E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8B49E4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8B49E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1">
    <w:name w:val="Základní text 211"/>
    <w:basedOn w:val="Normln"/>
    <w:rsid w:val="00845A4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7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7B50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7899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Zkladntext21">
    <w:name w:val="Základní text 21"/>
    <w:basedOn w:val="Normln"/>
    <w:rsid w:val="0034789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9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773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8</cp:revision>
  <cp:lastPrinted>2017-11-29T10:11:00Z</cp:lastPrinted>
  <dcterms:created xsi:type="dcterms:W3CDTF">2017-11-29T12:01:00Z</dcterms:created>
  <dcterms:modified xsi:type="dcterms:W3CDTF">2017-11-30T08:11:00Z</dcterms:modified>
</cp:coreProperties>
</file>